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67" w:rsidRDefault="001279A1" w:rsidP="001279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</w:t>
      </w:r>
      <w:r w:rsidR="009E6467">
        <w:rPr>
          <w:rFonts w:ascii="Times New Roman" w:hAnsi="Times New Roman" w:cs="Times New Roman"/>
          <w:sz w:val="24"/>
          <w:szCs w:val="24"/>
        </w:rPr>
        <w:t xml:space="preserve">тельное учреждение </w:t>
      </w:r>
    </w:p>
    <w:p w:rsidR="001279A1" w:rsidRDefault="009E6467" w:rsidP="001279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="001279A1">
        <w:rPr>
          <w:rFonts w:ascii="Times New Roman" w:hAnsi="Times New Roman" w:cs="Times New Roman"/>
          <w:sz w:val="24"/>
          <w:szCs w:val="24"/>
        </w:rPr>
        <w:t>етский сад № 247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1279A1" w:rsidRPr="001279A1" w:rsidRDefault="001279A1" w:rsidP="00127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9A1">
        <w:rPr>
          <w:rFonts w:ascii="Times New Roman" w:hAnsi="Times New Roman" w:cs="Times New Roman"/>
          <w:b/>
          <w:sz w:val="24"/>
          <w:szCs w:val="24"/>
        </w:rPr>
        <w:t>Памятка для родителей «Чему обучают ребенка в детском саду»</w:t>
      </w:r>
    </w:p>
    <w:p w:rsidR="001279A1" w:rsidRDefault="001279A1" w:rsidP="0012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детей дошкольного возраста являются: социально-коммуникативное, познавательное, речевое, художественно-эстетическое, физическое. </w:t>
      </w:r>
    </w:p>
    <w:p w:rsidR="001279A1" w:rsidRDefault="001279A1" w:rsidP="0012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t>В области социально-коммуникативного развития ребенка обучают: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социальным нормам и правилам поведения;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навыкам личной гигиены; 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правилам безопасности; 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9A1">
        <w:rPr>
          <w:rFonts w:ascii="Times New Roman" w:hAnsi="Times New Roman" w:cs="Times New Roman"/>
          <w:sz w:val="24"/>
          <w:szCs w:val="24"/>
        </w:rPr>
        <w:t>разным</w:t>
      </w:r>
      <w:proofErr w:type="gramEnd"/>
      <w:r w:rsidRPr="001279A1">
        <w:rPr>
          <w:rFonts w:ascii="Times New Roman" w:hAnsi="Times New Roman" w:cs="Times New Roman"/>
          <w:sz w:val="24"/>
          <w:szCs w:val="24"/>
        </w:rPr>
        <w:t xml:space="preserve"> формами и видами игры;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себе, о составе семьи, семейных традициях; об обществе, его национально-культурных ценностях; государстве и принадлежности к нему. </w:t>
      </w:r>
    </w:p>
    <w:p w:rsidR="001279A1" w:rsidRDefault="001279A1" w:rsidP="0012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t xml:space="preserve">В области познавательного развития образовательная деятельность направлена </w:t>
      </w:r>
      <w:proofErr w:type="gramStart"/>
      <w:r w:rsidRPr="001279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79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обогащение знаний о природном и социальном мире: элементарные представлениями из области естествознания, математики, истории и др. 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жизни людей в России, о важных исторических событиях Отечества, о многообразии стран и народов мира.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систематизацию знаний о количестве, форме, величине предметов, пространстве и времени, умения считать, измерять, сравнивать, вычислять и др. 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знакомство с представителями живой природы России и планеты, их отличительными признаками, среде обитания, потребностями живой природы, росте и развитии живых существ;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знакомство со свойствами неживой природы, сезонными изменениями в природе</w:t>
      </w:r>
      <w:proofErr w:type="gramStart"/>
      <w:r w:rsidRPr="001279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79A1">
        <w:rPr>
          <w:rFonts w:ascii="Times New Roman" w:hAnsi="Times New Roman" w:cs="Times New Roman"/>
          <w:sz w:val="24"/>
          <w:szCs w:val="24"/>
        </w:rPr>
        <w:t xml:space="preserve"> </w:t>
      </w: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9A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279A1">
        <w:rPr>
          <w:rFonts w:ascii="Times New Roman" w:hAnsi="Times New Roman" w:cs="Times New Roman"/>
          <w:sz w:val="24"/>
          <w:szCs w:val="24"/>
        </w:rPr>
        <w:t xml:space="preserve">накомство и соблюдение правил поведения в природе, способов охраны природы. </w:t>
      </w:r>
    </w:p>
    <w:p w:rsidR="001279A1" w:rsidRDefault="001279A1" w:rsidP="001279A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t>В области речевого развития у ребенка формируют: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навыки владения речью, как средством коммуникации; 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способность к осмысленному восприятию литературных произведений различных жанров; 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интерес к книгам познавательного характера. </w:t>
      </w:r>
    </w:p>
    <w:p w:rsidR="001279A1" w:rsidRDefault="001279A1" w:rsidP="001279A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t>В области художественно-эстетического разв</w:t>
      </w:r>
      <w:r>
        <w:rPr>
          <w:rFonts w:ascii="Times New Roman" w:hAnsi="Times New Roman" w:cs="Times New Roman"/>
          <w:sz w:val="24"/>
          <w:szCs w:val="24"/>
        </w:rPr>
        <w:t>ития в процессе образовательной</w:t>
      </w:r>
    </w:p>
    <w:p w:rsidR="001279A1" w:rsidRDefault="001279A1" w:rsidP="001279A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t xml:space="preserve">деятельности знакомят </w:t>
      </w:r>
      <w:proofErr w:type="gramStart"/>
      <w:r w:rsidRPr="001279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279A1">
        <w:rPr>
          <w:rFonts w:ascii="Times New Roman" w:hAnsi="Times New Roman" w:cs="Times New Roman"/>
          <w:sz w:val="24"/>
          <w:szCs w:val="24"/>
        </w:rPr>
        <w:t>:</w:t>
      </w:r>
    </w:p>
    <w:p w:rsidR="001279A1" w:rsidRDefault="001279A1" w:rsidP="00127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произведениями различных видов искусства в области музыкальной, изобразительной, театрализованной деятельности;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различными видами и жанрами искусства;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со способами и средствами художественной выразительности в различных видах деятельности и искусства. </w:t>
      </w:r>
    </w:p>
    <w:p w:rsidR="001279A1" w:rsidRDefault="001279A1" w:rsidP="001279A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t xml:space="preserve">В области физического развития обучают: </w:t>
      </w:r>
    </w:p>
    <w:p w:rsid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основным движениями и спортивными играм;</w:t>
      </w:r>
    </w:p>
    <w:p w:rsidR="001279A1" w:rsidRDefault="001279A1" w:rsidP="001279A1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правилам безопасного поведения в двигательной деятельности; </w:t>
      </w:r>
    </w:p>
    <w:p w:rsidR="00C307B0" w:rsidRPr="001279A1" w:rsidRDefault="001279A1" w:rsidP="0012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A1">
        <w:rPr>
          <w:rFonts w:ascii="Times New Roman" w:hAnsi="Times New Roman" w:cs="Times New Roman"/>
          <w:sz w:val="24"/>
          <w:szCs w:val="24"/>
        </w:rPr>
        <w:sym w:font="Symbol" w:char="F0B7"/>
      </w:r>
      <w:r w:rsidRPr="001279A1">
        <w:rPr>
          <w:rFonts w:ascii="Times New Roman" w:hAnsi="Times New Roman" w:cs="Times New Roman"/>
          <w:sz w:val="24"/>
          <w:szCs w:val="24"/>
        </w:rPr>
        <w:t xml:space="preserve"> способам поддержки, укрепления и сохранения здоровья.</w:t>
      </w:r>
    </w:p>
    <w:sectPr w:rsidR="00C307B0" w:rsidRPr="001279A1" w:rsidSect="00127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5E"/>
    <w:rsid w:val="001279A1"/>
    <w:rsid w:val="006C0492"/>
    <w:rsid w:val="009E6467"/>
    <w:rsid w:val="00A16F5E"/>
    <w:rsid w:val="00C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2024-09-06T08:11:00Z</dcterms:created>
  <dcterms:modified xsi:type="dcterms:W3CDTF">2024-09-06T10:04:00Z</dcterms:modified>
</cp:coreProperties>
</file>